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6F" w:rsidRDefault="00700A6F" w:rsidP="0010762E">
      <w:pPr>
        <w:spacing w:line="320" w:lineRule="atLeast"/>
        <w:jc w:val="center"/>
        <w:rPr>
          <w:rFonts w:ascii="Arial" w:hAnsi="Arial"/>
          <w:b/>
          <w:sz w:val="24"/>
        </w:rPr>
      </w:pPr>
    </w:p>
    <w:p w:rsidR="0010762E" w:rsidRDefault="0010762E" w:rsidP="0010762E">
      <w:pPr>
        <w:spacing w:line="320" w:lineRule="atLeast"/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PROPOSTA DE ESTUDO ORI</w:t>
      </w:r>
      <w:r w:rsidR="00642036">
        <w:rPr>
          <w:rFonts w:ascii="Arial" w:hAnsi="Arial"/>
          <w:b/>
          <w:sz w:val="24"/>
        </w:rPr>
        <w:t>ENTADO</w:t>
      </w:r>
      <w:proofErr w:type="gramEnd"/>
      <w:r w:rsidR="00642036">
        <w:rPr>
          <w:rFonts w:ascii="Arial" w:hAnsi="Arial"/>
          <w:b/>
          <w:sz w:val="24"/>
        </w:rPr>
        <w:t xml:space="preserve"> PPSIG - 1º 2015</w:t>
      </w:r>
    </w:p>
    <w:p w:rsidR="0010762E" w:rsidRDefault="0010762E" w:rsidP="0010762E">
      <w:pPr>
        <w:spacing w:line="320" w:lineRule="exact"/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0762E" w:rsidTr="00EF24A6">
        <w:tc>
          <w:tcPr>
            <w:tcW w:w="9709" w:type="dxa"/>
          </w:tcPr>
          <w:p w:rsidR="0010762E" w:rsidRDefault="0010762E" w:rsidP="00EF24A6">
            <w:pPr>
              <w:pStyle w:val="Corpodetexto"/>
              <w:spacing w:before="120" w:after="120"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Aluno: </w:t>
            </w:r>
          </w:p>
        </w:tc>
      </w:tr>
      <w:tr w:rsidR="0010762E" w:rsidTr="00EF24A6">
        <w:tc>
          <w:tcPr>
            <w:tcW w:w="9709" w:type="dxa"/>
          </w:tcPr>
          <w:p w:rsidR="0010762E" w:rsidRDefault="0010762E" w:rsidP="00EF24A6">
            <w:pPr>
              <w:pStyle w:val="Corpodetexto"/>
              <w:spacing w:before="120" w:after="120"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Orient</w:t>
            </w:r>
            <w:bookmarkStart w:id="0" w:name="_GoBack"/>
            <w:bookmarkEnd w:id="0"/>
            <w:r>
              <w:rPr>
                <w:rFonts w:ascii="Arial" w:hAnsi="Arial"/>
                <w:b/>
              </w:rPr>
              <w:t>ador</w:t>
            </w:r>
            <w:r w:rsidR="000A3A40">
              <w:rPr>
                <w:rFonts w:ascii="Arial" w:hAnsi="Arial"/>
                <w:b/>
              </w:rPr>
              <w:t>es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  <w:tr w:rsidR="0010762E" w:rsidTr="00EF24A6">
        <w:tc>
          <w:tcPr>
            <w:tcW w:w="9709" w:type="dxa"/>
          </w:tcPr>
          <w:p w:rsidR="0010762E" w:rsidRDefault="0010762E" w:rsidP="00EF24A6">
            <w:pPr>
              <w:pStyle w:val="Corpodetexto"/>
              <w:spacing w:before="120" w:after="120"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Título: </w:t>
            </w:r>
          </w:p>
        </w:tc>
      </w:tr>
      <w:tr w:rsidR="0010762E" w:rsidTr="00EF24A6">
        <w:tc>
          <w:tcPr>
            <w:tcW w:w="9709" w:type="dxa"/>
          </w:tcPr>
          <w:p w:rsidR="0010762E" w:rsidRDefault="0010762E" w:rsidP="00EF24A6">
            <w:pPr>
              <w:spacing w:before="120" w:line="32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Introdução:</w:t>
            </w:r>
          </w:p>
          <w:p w:rsidR="0010762E" w:rsidRDefault="0010762E" w:rsidP="00EF24A6">
            <w:pPr>
              <w:spacing w:before="120"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spacing w:before="120" w:line="320" w:lineRule="atLeast"/>
              <w:rPr>
                <w:rFonts w:ascii="Arial" w:hAnsi="Arial"/>
                <w:b/>
              </w:rPr>
            </w:pPr>
          </w:p>
        </w:tc>
      </w:tr>
      <w:tr w:rsidR="0010762E" w:rsidTr="00EF24A6">
        <w:tc>
          <w:tcPr>
            <w:tcW w:w="9709" w:type="dxa"/>
          </w:tcPr>
          <w:p w:rsidR="0010762E" w:rsidRDefault="0010762E" w:rsidP="00EF24A6">
            <w:pPr>
              <w:spacing w:before="120" w:line="320" w:lineRule="atLeast"/>
              <w:rPr>
                <w:sz w:val="24"/>
              </w:rPr>
            </w:pPr>
            <w:r>
              <w:rPr>
                <w:rFonts w:ascii="Arial" w:hAnsi="Arial"/>
                <w:b/>
              </w:rPr>
              <w:t>Objetivo:</w:t>
            </w:r>
            <w:r w:rsidR="000A3A40">
              <w:rPr>
                <w:rFonts w:ascii="Arial" w:hAnsi="Arial"/>
                <w:b/>
              </w:rPr>
              <w:t xml:space="preserve"> realização de revisão de literatura, definição do método de pesquisa e início do delineamento de um artigo.</w:t>
            </w:r>
          </w:p>
          <w:p w:rsidR="0010762E" w:rsidRDefault="0010762E" w:rsidP="00EF24A6">
            <w:pPr>
              <w:spacing w:line="320" w:lineRule="atLeast"/>
              <w:rPr>
                <w:sz w:val="24"/>
              </w:rPr>
            </w:pPr>
          </w:p>
        </w:tc>
      </w:tr>
      <w:tr w:rsidR="0010762E" w:rsidTr="00EF24A6">
        <w:tc>
          <w:tcPr>
            <w:tcW w:w="9709" w:type="dxa"/>
          </w:tcPr>
          <w:p w:rsidR="0010762E" w:rsidRDefault="0010762E" w:rsidP="00EF24A6">
            <w:pPr>
              <w:pStyle w:val="Corpodetexto"/>
              <w:spacing w:before="120" w:line="32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 de Trabalho:</w:t>
            </w:r>
          </w:p>
          <w:p w:rsidR="0010762E" w:rsidRDefault="0010762E" w:rsidP="00EF24A6">
            <w:pPr>
              <w:pStyle w:val="Corpodetexto"/>
              <w:spacing w:before="120"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line="320" w:lineRule="atLeast"/>
              <w:rPr>
                <w:rFonts w:ascii="Arial" w:hAnsi="Arial"/>
              </w:rPr>
            </w:pPr>
          </w:p>
        </w:tc>
      </w:tr>
      <w:tr w:rsidR="0010762E" w:rsidTr="00EF24A6">
        <w:tc>
          <w:tcPr>
            <w:tcW w:w="9709" w:type="dxa"/>
          </w:tcPr>
          <w:p w:rsidR="0010762E" w:rsidRDefault="0010762E" w:rsidP="00EF24A6">
            <w:pPr>
              <w:pStyle w:val="Corpodetexto"/>
              <w:spacing w:line="32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Critério de Avaliação:</w:t>
            </w:r>
          </w:p>
          <w:p w:rsidR="0010762E" w:rsidRDefault="0010762E" w:rsidP="00EF24A6">
            <w:pPr>
              <w:pStyle w:val="Corpodetexto"/>
              <w:spacing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line="320" w:lineRule="atLeast"/>
              <w:rPr>
                <w:rFonts w:ascii="Arial" w:hAnsi="Arial"/>
                <w:b/>
              </w:rPr>
            </w:pPr>
          </w:p>
        </w:tc>
      </w:tr>
      <w:tr w:rsidR="0010762E" w:rsidTr="00EF24A6">
        <w:tc>
          <w:tcPr>
            <w:tcW w:w="9709" w:type="dxa"/>
          </w:tcPr>
          <w:p w:rsidR="0010762E" w:rsidRDefault="0010762E" w:rsidP="00EF24A6">
            <w:pPr>
              <w:pStyle w:val="Corpodetexto"/>
              <w:spacing w:before="120" w:line="32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Bibliografia:</w:t>
            </w:r>
          </w:p>
          <w:p w:rsidR="0010762E" w:rsidRDefault="0010762E" w:rsidP="00EF24A6">
            <w:pPr>
              <w:pStyle w:val="Corpodetexto"/>
              <w:spacing w:before="120" w:after="120"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before="120" w:after="120"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before="120" w:after="120" w:line="320" w:lineRule="atLeast"/>
              <w:rPr>
                <w:rFonts w:ascii="Arial" w:hAnsi="Arial"/>
                <w:b/>
              </w:rPr>
            </w:pPr>
          </w:p>
          <w:p w:rsidR="0010762E" w:rsidRDefault="0010762E" w:rsidP="00EF24A6">
            <w:pPr>
              <w:pStyle w:val="Corpodetexto"/>
              <w:spacing w:before="120" w:after="120" w:line="320" w:lineRule="atLeast"/>
              <w:rPr>
                <w:rFonts w:ascii="Arial" w:hAnsi="Arial"/>
                <w:b/>
              </w:rPr>
            </w:pPr>
          </w:p>
        </w:tc>
      </w:tr>
      <w:tr w:rsidR="0010762E" w:rsidTr="00EF24A6">
        <w:tc>
          <w:tcPr>
            <w:tcW w:w="9709" w:type="dxa"/>
          </w:tcPr>
          <w:p w:rsidR="0010762E" w:rsidRDefault="0010762E" w:rsidP="00EF24A6">
            <w:pPr>
              <w:pStyle w:val="Corpodetexto"/>
              <w:spacing w:before="120" w:after="120" w:line="32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Assinatura do Aluno:</w:t>
            </w:r>
          </w:p>
        </w:tc>
      </w:tr>
      <w:tr w:rsidR="0010762E" w:rsidTr="00EF24A6">
        <w:tc>
          <w:tcPr>
            <w:tcW w:w="9709" w:type="dxa"/>
          </w:tcPr>
          <w:p w:rsidR="0010762E" w:rsidRDefault="0010762E" w:rsidP="00EF24A6">
            <w:pPr>
              <w:pStyle w:val="Corpodetexto"/>
              <w:spacing w:before="120" w:after="120" w:line="32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Assinatura do Orientador:</w:t>
            </w:r>
          </w:p>
        </w:tc>
      </w:tr>
    </w:tbl>
    <w:p w:rsidR="00F62134" w:rsidRDefault="00F62134" w:rsidP="000A3A40">
      <w:pPr>
        <w:spacing w:before="120"/>
        <w:jc w:val="both"/>
      </w:pPr>
    </w:p>
    <w:sectPr w:rsidR="00F62134" w:rsidSect="00700A6F">
      <w:headerReference w:type="default" r:id="rId7"/>
      <w:footerReference w:type="default" r:id="rId8"/>
      <w:pgSz w:w="11906" w:h="16838"/>
      <w:pgMar w:top="127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36" w:rsidRDefault="00642036" w:rsidP="00642036">
      <w:r>
        <w:separator/>
      </w:r>
    </w:p>
  </w:endnote>
  <w:endnote w:type="continuationSeparator" w:id="0">
    <w:p w:rsidR="00642036" w:rsidRDefault="00642036" w:rsidP="006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6F" w:rsidRPr="00CC6000" w:rsidRDefault="00700A6F" w:rsidP="00700A6F">
    <w:pPr>
      <w:pStyle w:val="Rodap"/>
      <w:jc w:val="center"/>
      <w:rPr>
        <w:rFonts w:ascii="Arial" w:hAnsi="Arial" w:cs="Arial"/>
      </w:rPr>
    </w:pPr>
    <w:r w:rsidRPr="00CC6000">
      <w:rPr>
        <w:rFonts w:ascii="Arial" w:hAnsi="Arial" w:cs="Arial"/>
      </w:rPr>
      <w:t>End. Rua Passo da Pátria, l56 - sala 324 – Bloco E - Escola de Engenharia.</w:t>
    </w:r>
  </w:p>
  <w:p w:rsidR="00700A6F" w:rsidRPr="00CC6000" w:rsidRDefault="00700A6F" w:rsidP="00700A6F">
    <w:pPr>
      <w:pStyle w:val="Rodap"/>
      <w:jc w:val="center"/>
      <w:rPr>
        <w:rFonts w:ascii="Arial" w:hAnsi="Arial" w:cs="Arial"/>
      </w:rPr>
    </w:pPr>
    <w:r w:rsidRPr="00CC6000">
      <w:rPr>
        <w:rFonts w:ascii="Arial" w:hAnsi="Arial" w:cs="Arial"/>
      </w:rPr>
      <w:t xml:space="preserve">Niterói - CEP 24 210-030 - </w:t>
    </w:r>
    <w:r w:rsidRPr="00CC6000">
      <w:rPr>
        <w:rFonts w:ascii="Arial" w:hAnsi="Arial" w:cs="Arial"/>
      </w:rPr>
      <w:t> (021) 2629-5612 e 5615 – Telefax (021) 2717-6390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36" w:rsidRDefault="00642036" w:rsidP="00642036">
      <w:r>
        <w:separator/>
      </w:r>
    </w:p>
  </w:footnote>
  <w:footnote w:type="continuationSeparator" w:id="0">
    <w:p w:rsidR="00642036" w:rsidRDefault="00642036" w:rsidP="0064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036" w:rsidRPr="00642036" w:rsidRDefault="00700A6F" w:rsidP="00642036">
    <w:pPr>
      <w:jc w:val="center"/>
      <w:rPr>
        <w:b/>
        <w:color w:val="000080"/>
        <w:szCs w:val="24"/>
      </w:rPr>
    </w:pPr>
    <w:r>
      <w:rPr>
        <w:b/>
        <w:noProof/>
        <w:color w:val="000080"/>
        <w:szCs w:val="24"/>
      </w:rPr>
      <w:drawing>
        <wp:inline distT="0" distB="0" distL="0" distR="0" wp14:anchorId="78C43E32" wp14:editId="1B92F562">
          <wp:extent cx="463580" cy="507211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37" cy="505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2036" w:rsidRPr="00642036" w:rsidRDefault="00642036" w:rsidP="00642036">
    <w:pPr>
      <w:jc w:val="center"/>
      <w:rPr>
        <w:b/>
        <w:szCs w:val="24"/>
      </w:rPr>
    </w:pPr>
    <w:r w:rsidRPr="00642036">
      <w:rPr>
        <w:b/>
        <w:szCs w:val="24"/>
      </w:rPr>
      <w:t>SERVIÇO PÚBLICO FEDERAL</w:t>
    </w:r>
  </w:p>
  <w:p w:rsidR="00642036" w:rsidRPr="00642036" w:rsidRDefault="00642036" w:rsidP="00642036">
    <w:pPr>
      <w:jc w:val="center"/>
      <w:rPr>
        <w:b/>
        <w:szCs w:val="24"/>
      </w:rPr>
    </w:pPr>
    <w:r w:rsidRPr="00642036">
      <w:rPr>
        <w:b/>
        <w:szCs w:val="24"/>
      </w:rPr>
      <w:t>MINISTÉRIO DA EDUCAÇÃO</w:t>
    </w:r>
  </w:p>
  <w:p w:rsidR="00642036" w:rsidRPr="00642036" w:rsidRDefault="00642036" w:rsidP="00642036">
    <w:pPr>
      <w:tabs>
        <w:tab w:val="center" w:pos="4419"/>
        <w:tab w:val="right" w:pos="8838"/>
      </w:tabs>
      <w:jc w:val="center"/>
      <w:rPr>
        <w:b/>
      </w:rPr>
    </w:pPr>
    <w:r w:rsidRPr="00642036">
      <w:rPr>
        <w:b/>
      </w:rPr>
      <w:t>UNIVERSIDADE FEDERAL FLUMINENSE</w:t>
    </w:r>
  </w:p>
  <w:p w:rsidR="00642036" w:rsidRPr="00700A6F" w:rsidRDefault="00642036" w:rsidP="00700A6F">
    <w:pPr>
      <w:tabs>
        <w:tab w:val="center" w:pos="4419"/>
        <w:tab w:val="right" w:pos="8838"/>
      </w:tabs>
      <w:jc w:val="center"/>
      <w:rPr>
        <w:b/>
      </w:rPr>
    </w:pPr>
    <w:r w:rsidRPr="00642036">
      <w:rPr>
        <w:b/>
      </w:rPr>
      <w:t>DOUTORADO EM SISTEMAS DE GESTÃO SUSTENTÁVEIS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2E"/>
    <w:rsid w:val="000A3A40"/>
    <w:rsid w:val="0010762E"/>
    <w:rsid w:val="00642036"/>
    <w:rsid w:val="00700A6F"/>
    <w:rsid w:val="00CC6000"/>
    <w:rsid w:val="00F6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0762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076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20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0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20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20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03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0762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076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20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0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20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20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03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MSG3</cp:lastModifiedBy>
  <cp:revision>3</cp:revision>
  <dcterms:created xsi:type="dcterms:W3CDTF">2014-10-24T19:15:00Z</dcterms:created>
  <dcterms:modified xsi:type="dcterms:W3CDTF">2014-10-24T19:15:00Z</dcterms:modified>
</cp:coreProperties>
</file>